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C3" w:rsidRDefault="007D13C3" w:rsidP="007D13C3">
      <w:pPr>
        <w:rPr>
          <w:sz w:val="24"/>
        </w:rPr>
      </w:pPr>
      <w:r>
        <w:rPr>
          <w:sz w:val="24"/>
        </w:rPr>
        <w:t>BORN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March 28, </w:t>
      </w:r>
      <w:proofErr w:type="gramStart"/>
      <w:r>
        <w:rPr>
          <w:sz w:val="24"/>
        </w:rPr>
        <w:t xml:space="preserve">1954  </w:t>
      </w:r>
      <w:smartTag w:uri="urn:schemas-microsoft-com:office:smarttags" w:element="place">
        <w:r>
          <w:rPr>
            <w:sz w:val="24"/>
          </w:rPr>
          <w:t>Anchorage</w:t>
        </w:r>
        <w:proofErr w:type="gramEnd"/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Alaska</w:t>
          </w:r>
        </w:smartTag>
      </w:smartTag>
      <w:r>
        <w:rPr>
          <w:sz w:val="24"/>
        </w:rPr>
        <w:t xml:space="preserve"> </w:t>
      </w:r>
    </w:p>
    <w:p w:rsidR="007D13C3" w:rsidRDefault="007D13C3" w:rsidP="007D13C3">
      <w:pPr>
        <w:rPr>
          <w:sz w:val="24"/>
        </w:rPr>
      </w:pPr>
    </w:p>
    <w:p w:rsidR="007D13C3" w:rsidRDefault="007D13C3" w:rsidP="007D13C3">
      <w:pPr>
        <w:rPr>
          <w:sz w:val="24"/>
        </w:rPr>
      </w:pPr>
      <w:r>
        <w:rPr>
          <w:sz w:val="24"/>
        </w:rPr>
        <w:t>UNDERGRADUATE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California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 Barbara</w:t>
          </w:r>
        </w:smartTag>
      </w:smartTag>
      <w:r>
        <w:rPr>
          <w:sz w:val="24"/>
        </w:rPr>
        <w:t>, 1978</w:t>
      </w:r>
    </w:p>
    <w:p w:rsidR="007D13C3" w:rsidRDefault="007D13C3" w:rsidP="007D13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Bachelor of Arts, Biological Sciences</w:t>
      </w:r>
    </w:p>
    <w:p w:rsidR="007D13C3" w:rsidRDefault="007D13C3" w:rsidP="007D13C3">
      <w:pPr>
        <w:rPr>
          <w:sz w:val="24"/>
        </w:rPr>
      </w:pPr>
    </w:p>
    <w:p w:rsidR="007D13C3" w:rsidRDefault="007D13C3" w:rsidP="007D13C3">
      <w:pPr>
        <w:rPr>
          <w:sz w:val="24"/>
        </w:rPr>
      </w:pPr>
      <w:smartTag w:uri="urn:schemas-microsoft-com:office:smarttags" w:element="PlaceName">
        <w:r>
          <w:rPr>
            <w:sz w:val="24"/>
          </w:rPr>
          <w:t>LAW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Name">
        <w:r>
          <w:rPr>
            <w:sz w:val="24"/>
          </w:rPr>
          <w:t>Loyola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Law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Los Angeles</w:t>
          </w:r>
        </w:smartTag>
      </w:smartTag>
      <w:r>
        <w:rPr>
          <w:sz w:val="24"/>
        </w:rPr>
        <w:t>, 1985</w:t>
      </w:r>
    </w:p>
    <w:p w:rsidR="007D13C3" w:rsidRDefault="007D13C3" w:rsidP="007D13C3">
      <w:pPr>
        <w:rPr>
          <w:sz w:val="24"/>
        </w:rPr>
      </w:pPr>
    </w:p>
    <w:p w:rsidR="007D13C3" w:rsidRDefault="007D13C3" w:rsidP="007D13C3">
      <w:pPr>
        <w:rPr>
          <w:sz w:val="24"/>
        </w:rPr>
      </w:pPr>
      <w:r>
        <w:rPr>
          <w:sz w:val="24"/>
        </w:rPr>
        <w:t xml:space="preserve">ADMITTED TO PRACTICE     </w:t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California</w:t>
          </w:r>
        </w:smartTag>
      </w:smartTag>
      <w:r>
        <w:rPr>
          <w:sz w:val="24"/>
        </w:rPr>
        <w:t xml:space="preserve"> 1985</w:t>
      </w:r>
    </w:p>
    <w:p w:rsidR="007D13C3" w:rsidRDefault="007D13C3" w:rsidP="007D13C3">
      <w:pPr>
        <w:ind w:left="2880" w:firstLine="720"/>
        <w:rPr>
          <w:sz w:val="24"/>
        </w:rPr>
      </w:pPr>
      <w:r>
        <w:rPr>
          <w:sz w:val="24"/>
        </w:rPr>
        <w:t>Federal Court 1987</w:t>
      </w:r>
    </w:p>
    <w:p w:rsidR="007D13C3" w:rsidRDefault="007D13C3" w:rsidP="007D13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United States</w:t>
          </w:r>
        </w:smartTag>
      </w:smartTag>
      <w:r>
        <w:rPr>
          <w:sz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Claims Court</w:t>
          </w:r>
        </w:smartTag>
      </w:smartTag>
      <w:r>
        <w:rPr>
          <w:sz w:val="24"/>
        </w:rPr>
        <w:t xml:space="preserve"> 1991</w:t>
      </w:r>
    </w:p>
    <w:p w:rsidR="007D13C3" w:rsidRDefault="007D13C3" w:rsidP="007D13C3">
      <w:pPr>
        <w:rPr>
          <w:sz w:val="24"/>
        </w:rPr>
      </w:pPr>
    </w:p>
    <w:p w:rsidR="007D13C3" w:rsidRDefault="007D13C3" w:rsidP="007D13C3">
      <w:pPr>
        <w:rPr>
          <w:sz w:val="24"/>
        </w:rPr>
      </w:pPr>
      <w:r>
        <w:rPr>
          <w:sz w:val="24"/>
        </w:rPr>
        <w:t xml:space="preserve">EMPLOYMENT HISTORY       </w:t>
      </w:r>
      <w:r>
        <w:rPr>
          <w:sz w:val="24"/>
        </w:rPr>
        <w:tab/>
        <w:t xml:space="preserve">Girardi, </w:t>
      </w:r>
      <w:proofErr w:type="spellStart"/>
      <w:r>
        <w:rPr>
          <w:sz w:val="24"/>
        </w:rPr>
        <w:t>Keese</w:t>
      </w:r>
      <w:proofErr w:type="spellEnd"/>
      <w:r>
        <w:rPr>
          <w:sz w:val="24"/>
        </w:rPr>
        <w:t xml:space="preserve"> and Crane 1985-1992</w:t>
      </w:r>
    </w:p>
    <w:p w:rsidR="007D13C3" w:rsidRDefault="007D13C3" w:rsidP="007D13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Perkovich</w:t>
      </w:r>
      <w:proofErr w:type="spellEnd"/>
      <w:r>
        <w:rPr>
          <w:sz w:val="24"/>
        </w:rPr>
        <w:t xml:space="preserve"> and Ball 1992-1998</w:t>
      </w:r>
    </w:p>
    <w:p w:rsidR="007D13C3" w:rsidRDefault="007D13C3" w:rsidP="007D13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Law Offices of Stephen Ball 1998-2007</w:t>
      </w:r>
    </w:p>
    <w:p w:rsidR="007D13C3" w:rsidRDefault="007D13C3" w:rsidP="007D13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Ball &amp; Roberts 2007-2013</w:t>
      </w:r>
    </w:p>
    <w:p w:rsidR="007D13C3" w:rsidRDefault="007D13C3" w:rsidP="007D13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Ball &amp; Bonholtzer June 2013 - Present </w:t>
      </w:r>
    </w:p>
    <w:p w:rsidR="007D13C3" w:rsidRDefault="007D13C3" w:rsidP="007D13C3">
      <w:pPr>
        <w:rPr>
          <w:sz w:val="24"/>
        </w:rPr>
      </w:pPr>
    </w:p>
    <w:p w:rsidR="007D13C3" w:rsidRDefault="007D13C3" w:rsidP="007D13C3">
      <w:pPr>
        <w:ind w:left="3600" w:hanging="3600"/>
        <w:rPr>
          <w:sz w:val="24"/>
        </w:rPr>
      </w:pPr>
      <w:r>
        <w:rPr>
          <w:sz w:val="24"/>
        </w:rPr>
        <w:t>MEMBERSHIPS</w:t>
      </w:r>
      <w:r>
        <w:rPr>
          <w:sz w:val="24"/>
        </w:rPr>
        <w:tab/>
      </w:r>
      <w:r w:rsidRPr="000F760B">
        <w:rPr>
          <w:sz w:val="24"/>
          <w:u w:val="single"/>
        </w:rPr>
        <w:t>American Board of Trial Advocates</w:t>
      </w:r>
      <w:r>
        <w:rPr>
          <w:sz w:val="24"/>
        </w:rPr>
        <w:t>, 1992                            Executive Board Member, 1998; 2008, 2009, 2010, 2011</w:t>
      </w:r>
    </w:p>
    <w:p w:rsidR="007D13C3" w:rsidRPr="007D13C3" w:rsidRDefault="007D13C3" w:rsidP="007D13C3">
      <w:pPr>
        <w:ind w:left="3600" w:hanging="3600"/>
        <w:rPr>
          <w:sz w:val="24"/>
          <w:u w:val="single"/>
        </w:rPr>
      </w:pPr>
      <w:r>
        <w:rPr>
          <w:sz w:val="24"/>
        </w:rPr>
        <w:tab/>
      </w:r>
      <w:r w:rsidRPr="007D13C3">
        <w:rPr>
          <w:sz w:val="24"/>
          <w:u w:val="single"/>
        </w:rPr>
        <w:t>American Association of Justice</w:t>
      </w:r>
    </w:p>
    <w:p w:rsidR="007D13C3" w:rsidRDefault="007D13C3" w:rsidP="007D13C3">
      <w:pPr>
        <w:ind w:left="3600" w:hanging="3600"/>
        <w:rPr>
          <w:sz w:val="24"/>
        </w:rPr>
      </w:pPr>
      <w:r>
        <w:rPr>
          <w:sz w:val="24"/>
        </w:rPr>
        <w:tab/>
      </w:r>
      <w:r w:rsidRPr="000F760B">
        <w:rPr>
          <w:sz w:val="24"/>
          <w:u w:val="single"/>
        </w:rPr>
        <w:t xml:space="preserve">Consumer Attorneys of </w:t>
      </w:r>
      <w:smartTag w:uri="urn:schemas-microsoft-com:office:smarttags" w:element="place">
        <w:smartTag w:uri="urn:schemas-microsoft-com:office:smarttags" w:element="State">
          <w:r w:rsidRPr="000F760B">
            <w:rPr>
              <w:sz w:val="24"/>
              <w:u w:val="single"/>
            </w:rPr>
            <w:t>California</w:t>
          </w:r>
        </w:smartTag>
      </w:smartTag>
      <w:r>
        <w:rPr>
          <w:sz w:val="24"/>
        </w:rPr>
        <w:t xml:space="preserve">, </w:t>
      </w:r>
    </w:p>
    <w:p w:rsidR="007D13C3" w:rsidRDefault="007D13C3" w:rsidP="007D13C3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F760B">
        <w:rPr>
          <w:sz w:val="24"/>
          <w:u w:val="single"/>
        </w:rPr>
        <w:t>Consumer Attorneys of Los Angeles</w:t>
      </w:r>
      <w:r>
        <w:rPr>
          <w:sz w:val="24"/>
        </w:rPr>
        <w:t xml:space="preserve">,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0F760B">
        <w:rPr>
          <w:sz w:val="24"/>
          <w:u w:val="single"/>
        </w:rPr>
        <w:t>8th Street Lawyers</w:t>
      </w:r>
      <w:r>
        <w:rPr>
          <w:sz w:val="24"/>
        </w:rPr>
        <w:t xml:space="preserve"> </w:t>
      </w:r>
    </w:p>
    <w:p w:rsidR="007D13C3" w:rsidRPr="00AE66A9" w:rsidRDefault="007D13C3" w:rsidP="007D13C3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r w:rsidRPr="00AE66A9">
          <w:rPr>
            <w:sz w:val="24"/>
            <w:u w:val="single"/>
          </w:rPr>
          <w:t>Southern California</w:t>
        </w:r>
      </w:smartTag>
      <w:r w:rsidRPr="00AE66A9">
        <w:rPr>
          <w:sz w:val="24"/>
          <w:u w:val="single"/>
        </w:rPr>
        <w:t xml:space="preserve"> Super Lawyer </w:t>
      </w:r>
    </w:p>
    <w:p w:rsidR="00B1287B" w:rsidRDefault="007D13C3" w:rsidP="007D13C3">
      <w:pPr>
        <w:ind w:left="3600"/>
        <w:rPr>
          <w:sz w:val="24"/>
        </w:rPr>
      </w:pPr>
      <w:r>
        <w:rPr>
          <w:sz w:val="24"/>
        </w:rPr>
        <w:t>2005,</w:t>
      </w:r>
      <w:r w:rsidR="00B1287B">
        <w:rPr>
          <w:sz w:val="24"/>
        </w:rPr>
        <w:t xml:space="preserve"> </w:t>
      </w:r>
      <w:r>
        <w:rPr>
          <w:sz w:val="24"/>
        </w:rPr>
        <w:t>2006, 200</w:t>
      </w:r>
      <w:r w:rsidR="00B1287B">
        <w:rPr>
          <w:sz w:val="24"/>
        </w:rPr>
        <w:t xml:space="preserve">7, 2008, 2009, </w:t>
      </w:r>
      <w:r w:rsidR="000E2C4E">
        <w:rPr>
          <w:sz w:val="24"/>
        </w:rPr>
        <w:t>2010, 2011, 2012, 2013, 2014,</w:t>
      </w:r>
      <w:r w:rsidR="00B1287B">
        <w:rPr>
          <w:sz w:val="24"/>
        </w:rPr>
        <w:t xml:space="preserve"> 2015</w:t>
      </w:r>
      <w:r w:rsidR="000E2C4E">
        <w:rPr>
          <w:sz w:val="24"/>
        </w:rPr>
        <w:t>, 2016, 2017</w:t>
      </w:r>
    </w:p>
    <w:p w:rsidR="007D13C3" w:rsidRDefault="00B1287B" w:rsidP="007D13C3">
      <w:pPr>
        <w:ind w:left="3600"/>
        <w:rPr>
          <w:sz w:val="24"/>
        </w:rPr>
      </w:pPr>
      <w:r w:rsidRPr="00B1287B">
        <w:rPr>
          <w:sz w:val="24"/>
          <w:u w:val="single"/>
        </w:rPr>
        <w:t>Top 100 Trial Lawyers</w:t>
      </w:r>
      <w:r>
        <w:rPr>
          <w:sz w:val="24"/>
        </w:rPr>
        <w:t xml:space="preserve"> 2014, 2015</w:t>
      </w:r>
      <w:r w:rsidR="000E2C4E">
        <w:rPr>
          <w:sz w:val="24"/>
        </w:rPr>
        <w:t>, 2016, 2017</w:t>
      </w:r>
      <w:r w:rsidR="007D13C3">
        <w:rPr>
          <w:sz w:val="24"/>
        </w:rPr>
        <w:t xml:space="preserve"> </w:t>
      </w:r>
    </w:p>
    <w:p w:rsidR="00B1287B" w:rsidRDefault="000E2C4E" w:rsidP="007D13C3">
      <w:pPr>
        <w:ind w:left="3600"/>
        <w:rPr>
          <w:sz w:val="24"/>
        </w:rPr>
      </w:pPr>
      <w:r>
        <w:rPr>
          <w:sz w:val="24"/>
        </w:rPr>
        <w:t>America’s Top 100 Attorneys, Lifetime Achievement</w:t>
      </w:r>
    </w:p>
    <w:p w:rsidR="000E2C4E" w:rsidRDefault="000E2C4E" w:rsidP="007D13C3">
      <w:pPr>
        <w:ind w:left="3600"/>
        <w:rPr>
          <w:sz w:val="24"/>
        </w:rPr>
      </w:pPr>
      <w:r>
        <w:rPr>
          <w:sz w:val="24"/>
        </w:rPr>
        <w:t xml:space="preserve">Lawyer of Distinction 2017 </w:t>
      </w:r>
    </w:p>
    <w:p w:rsidR="007D13C3" w:rsidRDefault="007D13C3" w:rsidP="007D13C3">
      <w:pPr>
        <w:rPr>
          <w:sz w:val="24"/>
        </w:rPr>
      </w:pPr>
    </w:p>
    <w:p w:rsidR="007D13C3" w:rsidRDefault="007D13C3" w:rsidP="007D13C3">
      <w:pPr>
        <w:rPr>
          <w:sz w:val="24"/>
        </w:rPr>
      </w:pPr>
    </w:p>
    <w:p w:rsidR="007D13C3" w:rsidRDefault="007D13C3" w:rsidP="007D13C3">
      <w:pPr>
        <w:rPr>
          <w:sz w:val="24"/>
        </w:rPr>
      </w:pPr>
      <w:r>
        <w:rPr>
          <w:sz w:val="24"/>
        </w:rPr>
        <w:t xml:space="preserve">OTHER BAR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 xml:space="preserve">ACTIVITIES     </w:t>
          </w:r>
          <w:r>
            <w:rPr>
              <w:sz w:val="24"/>
            </w:rPr>
            <w:tab/>
            <w:t>Court</w:t>
          </w:r>
        </w:smartTag>
      </w:smartTag>
      <w:r>
        <w:rPr>
          <w:sz w:val="24"/>
        </w:rPr>
        <w:t xml:space="preserve"> Appointed Arbitrator: 1991-2007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Settlement Officer: Van Nuys, </w:t>
      </w:r>
      <w:smartTag w:uri="urn:schemas-microsoft-com:office:smarttags" w:element="City">
        <w:r>
          <w:rPr>
            <w:sz w:val="24"/>
          </w:rPr>
          <w:t>Glendale</w:t>
        </w:r>
      </w:smartTag>
      <w:r>
        <w:rPr>
          <w:sz w:val="24"/>
        </w:rPr>
        <w:t xml:space="preserve">,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>
          <w:rPr>
            <w:sz w:val="24"/>
          </w:rPr>
          <w:t>Los Angeles</w:t>
        </w:r>
      </w:smartTag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Long Beach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 Monica</w:t>
          </w:r>
        </w:smartTag>
      </w:smartTag>
      <w:r>
        <w:rPr>
          <w:sz w:val="24"/>
        </w:rPr>
        <w:t xml:space="preserve">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Superior Courts, </w:t>
      </w:r>
    </w:p>
    <w:p w:rsidR="007D13C3" w:rsidRDefault="007D13C3" w:rsidP="007D13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Speaker: CEB and Rutter Group Seminars,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Consumer Attorneys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Los Angeles</w:t>
          </w:r>
        </w:smartTag>
      </w:smartTag>
      <w:r>
        <w:rPr>
          <w:sz w:val="24"/>
        </w:rPr>
        <w:t xml:space="preserve">                         </w:t>
      </w:r>
    </w:p>
    <w:p w:rsidR="007D13C3" w:rsidRDefault="007D13C3" w:rsidP="007D13C3">
      <w:pPr>
        <w:ind w:left="1440" w:firstLine="2160"/>
        <w:rPr>
          <w:sz w:val="24"/>
        </w:rPr>
      </w:pPr>
      <w:r>
        <w:rPr>
          <w:sz w:val="24"/>
        </w:rPr>
        <w:t xml:space="preserve">Guest Lecturer: Cal Poly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Pomona</w:t>
          </w:r>
        </w:smartTag>
      </w:smartTag>
      <w:r>
        <w:rPr>
          <w:sz w:val="24"/>
        </w:rPr>
        <w:t xml:space="preserve"> Extension,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1994, 1995</w:t>
      </w:r>
    </w:p>
    <w:p w:rsidR="007D13C3" w:rsidRDefault="007D13C3" w:rsidP="007D13C3">
      <w:pPr>
        <w:ind w:left="1440" w:firstLine="2160"/>
        <w:rPr>
          <w:sz w:val="24"/>
        </w:rPr>
      </w:pPr>
      <w:r>
        <w:rPr>
          <w:sz w:val="24"/>
        </w:rPr>
        <w:t xml:space="preserve">Volunteers in Parole,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Los Angeles</w:t>
          </w:r>
        </w:smartTag>
      </w:smartTag>
      <w:r>
        <w:rPr>
          <w:sz w:val="24"/>
        </w:rPr>
        <w:t xml:space="preserve"> Executive</w:t>
      </w:r>
    </w:p>
    <w:p w:rsidR="007D13C3" w:rsidRDefault="007D13C3" w:rsidP="007D13C3">
      <w:pPr>
        <w:ind w:left="1440" w:firstLine="2160"/>
        <w:rPr>
          <w:sz w:val="24"/>
        </w:rPr>
      </w:pPr>
      <w:r>
        <w:rPr>
          <w:sz w:val="24"/>
        </w:rPr>
        <w:t xml:space="preserve">Committee, 1999 until 2005                         </w:t>
      </w:r>
    </w:p>
    <w:p w:rsidR="007D13C3" w:rsidRDefault="007D13C3" w:rsidP="007D13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D13C3" w:rsidRDefault="007D13C3" w:rsidP="007D13C3">
      <w:pPr>
        <w:rPr>
          <w:sz w:val="24"/>
        </w:rPr>
      </w:pPr>
      <w:r>
        <w:rPr>
          <w:sz w:val="24"/>
        </w:rPr>
        <w:t>TRI</w:t>
      </w:r>
      <w:r w:rsidR="000E2C4E">
        <w:rPr>
          <w:sz w:val="24"/>
        </w:rPr>
        <w:t xml:space="preserve">AL EXPERIENCE         </w:t>
      </w:r>
      <w:r w:rsidR="000E2C4E">
        <w:rPr>
          <w:sz w:val="24"/>
        </w:rPr>
        <w:tab/>
      </w:r>
      <w:r w:rsidR="000E2C4E">
        <w:rPr>
          <w:sz w:val="24"/>
        </w:rPr>
        <w:tab/>
        <w:t>Over 50</w:t>
      </w:r>
      <w:bookmarkStart w:id="0" w:name="_GoBack"/>
      <w:bookmarkEnd w:id="0"/>
      <w:r>
        <w:rPr>
          <w:sz w:val="24"/>
        </w:rPr>
        <w:t xml:space="preserve"> Superior Court Jury Trials to Verdict </w:t>
      </w:r>
    </w:p>
    <w:p w:rsidR="007D13C3" w:rsidRDefault="007D13C3" w:rsidP="007D13C3">
      <w:pPr>
        <w:rPr>
          <w:sz w:val="24"/>
        </w:rPr>
      </w:pPr>
      <w:r>
        <w:rPr>
          <w:sz w:val="24"/>
        </w:rPr>
        <w:t xml:space="preserve"> </w:t>
      </w:r>
    </w:p>
    <w:p w:rsidR="007D13C3" w:rsidRDefault="007D13C3" w:rsidP="007D13C3">
      <w:pPr>
        <w:rPr>
          <w:sz w:val="24"/>
        </w:rPr>
      </w:pPr>
      <w:r>
        <w:rPr>
          <w:sz w:val="24"/>
        </w:rPr>
        <w:t xml:space="preserve">OTHER LICENSES             </w:t>
      </w:r>
      <w:r>
        <w:rPr>
          <w:sz w:val="24"/>
        </w:rPr>
        <w:tab/>
      </w:r>
      <w:r>
        <w:rPr>
          <w:sz w:val="24"/>
        </w:rPr>
        <w:tab/>
        <w:t xml:space="preserve">Pilot, Instrument Rated </w:t>
      </w:r>
    </w:p>
    <w:p w:rsidR="007D13C3" w:rsidRDefault="007D13C3" w:rsidP="007D13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Contractor, inactive </w:t>
      </w:r>
    </w:p>
    <w:p w:rsidR="00517D0B" w:rsidRDefault="00517D0B"/>
    <w:sectPr w:rsidR="00517D0B">
      <w:pgSz w:w="12240" w:h="15840"/>
      <w:pgMar w:top="630" w:right="1800" w:bottom="1440" w:left="1800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52E5C68-320A-481A-BF56-CDDF8E659EB6}"/>
    <w:docVar w:name="dgnword-eventsink" w:val="313407368"/>
  </w:docVars>
  <w:rsids>
    <w:rsidRoot w:val="007D13C3"/>
    <w:rsid w:val="00023658"/>
    <w:rsid w:val="00067364"/>
    <w:rsid w:val="000A28F4"/>
    <w:rsid w:val="000C5643"/>
    <w:rsid w:val="000E2C4E"/>
    <w:rsid w:val="00104824"/>
    <w:rsid w:val="00115F1A"/>
    <w:rsid w:val="00116E65"/>
    <w:rsid w:val="00127E04"/>
    <w:rsid w:val="001562E8"/>
    <w:rsid w:val="00182463"/>
    <w:rsid w:val="001955E4"/>
    <w:rsid w:val="001B79B2"/>
    <w:rsid w:val="002122F2"/>
    <w:rsid w:val="00212BAE"/>
    <w:rsid w:val="0023502F"/>
    <w:rsid w:val="002442EF"/>
    <w:rsid w:val="00246C88"/>
    <w:rsid w:val="002840F4"/>
    <w:rsid w:val="00284298"/>
    <w:rsid w:val="002A6F02"/>
    <w:rsid w:val="002C357F"/>
    <w:rsid w:val="002F1DB2"/>
    <w:rsid w:val="0030248D"/>
    <w:rsid w:val="00324EED"/>
    <w:rsid w:val="003762E1"/>
    <w:rsid w:val="003833FB"/>
    <w:rsid w:val="003843FC"/>
    <w:rsid w:val="00394B89"/>
    <w:rsid w:val="00395F72"/>
    <w:rsid w:val="003A0317"/>
    <w:rsid w:val="00400137"/>
    <w:rsid w:val="00403CED"/>
    <w:rsid w:val="00446D2C"/>
    <w:rsid w:val="004572C4"/>
    <w:rsid w:val="0046365C"/>
    <w:rsid w:val="00465A73"/>
    <w:rsid w:val="004A6598"/>
    <w:rsid w:val="004D5485"/>
    <w:rsid w:val="004E021B"/>
    <w:rsid w:val="004E6663"/>
    <w:rsid w:val="00500FB2"/>
    <w:rsid w:val="0050494C"/>
    <w:rsid w:val="00506F3C"/>
    <w:rsid w:val="00517D0B"/>
    <w:rsid w:val="00527C57"/>
    <w:rsid w:val="0053197B"/>
    <w:rsid w:val="00540C69"/>
    <w:rsid w:val="00543F85"/>
    <w:rsid w:val="00595604"/>
    <w:rsid w:val="00597928"/>
    <w:rsid w:val="005B2CC9"/>
    <w:rsid w:val="005B553B"/>
    <w:rsid w:val="005C0AD9"/>
    <w:rsid w:val="00603895"/>
    <w:rsid w:val="006110C7"/>
    <w:rsid w:val="00611C00"/>
    <w:rsid w:val="00625DAC"/>
    <w:rsid w:val="006375B3"/>
    <w:rsid w:val="00657639"/>
    <w:rsid w:val="006631B1"/>
    <w:rsid w:val="00680B2B"/>
    <w:rsid w:val="006B62A8"/>
    <w:rsid w:val="006C3BC1"/>
    <w:rsid w:val="006E7E51"/>
    <w:rsid w:val="006F2FA8"/>
    <w:rsid w:val="00723B9F"/>
    <w:rsid w:val="00762C71"/>
    <w:rsid w:val="007651E7"/>
    <w:rsid w:val="00786551"/>
    <w:rsid w:val="0079076E"/>
    <w:rsid w:val="007A37DD"/>
    <w:rsid w:val="007C57CB"/>
    <w:rsid w:val="007D13C3"/>
    <w:rsid w:val="0083265B"/>
    <w:rsid w:val="00867945"/>
    <w:rsid w:val="00886758"/>
    <w:rsid w:val="00890164"/>
    <w:rsid w:val="008960C1"/>
    <w:rsid w:val="008C2DA4"/>
    <w:rsid w:val="008C638F"/>
    <w:rsid w:val="008D5871"/>
    <w:rsid w:val="008E0EDF"/>
    <w:rsid w:val="008E166E"/>
    <w:rsid w:val="008E486C"/>
    <w:rsid w:val="00917B91"/>
    <w:rsid w:val="00933AB9"/>
    <w:rsid w:val="00990351"/>
    <w:rsid w:val="00993DAD"/>
    <w:rsid w:val="009954D6"/>
    <w:rsid w:val="009A1593"/>
    <w:rsid w:val="009A5F2A"/>
    <w:rsid w:val="00A07B3C"/>
    <w:rsid w:val="00A11674"/>
    <w:rsid w:val="00A465DE"/>
    <w:rsid w:val="00A64B3E"/>
    <w:rsid w:val="00A73835"/>
    <w:rsid w:val="00A87364"/>
    <w:rsid w:val="00AA7294"/>
    <w:rsid w:val="00AD1042"/>
    <w:rsid w:val="00AE674A"/>
    <w:rsid w:val="00B1287B"/>
    <w:rsid w:val="00B13260"/>
    <w:rsid w:val="00B24EF6"/>
    <w:rsid w:val="00B35A35"/>
    <w:rsid w:val="00B37974"/>
    <w:rsid w:val="00B438F3"/>
    <w:rsid w:val="00B6415D"/>
    <w:rsid w:val="00B65366"/>
    <w:rsid w:val="00B818DE"/>
    <w:rsid w:val="00BA0E7E"/>
    <w:rsid w:val="00BB5CD6"/>
    <w:rsid w:val="00BD7508"/>
    <w:rsid w:val="00C04E34"/>
    <w:rsid w:val="00C10E14"/>
    <w:rsid w:val="00C3390C"/>
    <w:rsid w:val="00C35FC3"/>
    <w:rsid w:val="00C44341"/>
    <w:rsid w:val="00C468D5"/>
    <w:rsid w:val="00C66214"/>
    <w:rsid w:val="00C75A74"/>
    <w:rsid w:val="00CA1E74"/>
    <w:rsid w:val="00CA2820"/>
    <w:rsid w:val="00CA7364"/>
    <w:rsid w:val="00CB3BBB"/>
    <w:rsid w:val="00CD3C21"/>
    <w:rsid w:val="00CF20B0"/>
    <w:rsid w:val="00CF3C54"/>
    <w:rsid w:val="00D25594"/>
    <w:rsid w:val="00D353BA"/>
    <w:rsid w:val="00D410BF"/>
    <w:rsid w:val="00D440CA"/>
    <w:rsid w:val="00D75DD2"/>
    <w:rsid w:val="00D82CDC"/>
    <w:rsid w:val="00DB21DC"/>
    <w:rsid w:val="00DB28E2"/>
    <w:rsid w:val="00DB3058"/>
    <w:rsid w:val="00DE7D5B"/>
    <w:rsid w:val="00E00F8B"/>
    <w:rsid w:val="00E334FC"/>
    <w:rsid w:val="00E5708D"/>
    <w:rsid w:val="00EC3490"/>
    <w:rsid w:val="00EF4622"/>
    <w:rsid w:val="00F21F0F"/>
    <w:rsid w:val="00F24CCC"/>
    <w:rsid w:val="00F25B13"/>
    <w:rsid w:val="00F33019"/>
    <w:rsid w:val="00F618BE"/>
    <w:rsid w:val="00F7582B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A9856E3"/>
  <w15:chartTrackingRefBased/>
  <w15:docId w15:val="{1BDE0EFE-1738-4BD7-B481-70AFBCEC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Ball</dc:creator>
  <cp:keywords/>
  <dc:description/>
  <cp:lastModifiedBy>Stephen Ball</cp:lastModifiedBy>
  <cp:revision>2</cp:revision>
  <dcterms:created xsi:type="dcterms:W3CDTF">2017-07-11T16:16:00Z</dcterms:created>
  <dcterms:modified xsi:type="dcterms:W3CDTF">2017-07-11T16:16:00Z</dcterms:modified>
</cp:coreProperties>
</file>